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F6F" w:rsidRDefault="00A82D21">
      <w:pPr>
        <w:spacing w:line="360" w:lineRule="auto"/>
        <w:ind w:firstLineChars="800" w:firstLine="2570"/>
        <w:rPr>
          <w:b/>
          <w:sz w:val="32"/>
          <w:szCs w:val="32"/>
        </w:rPr>
      </w:pPr>
      <w:r>
        <w:rPr>
          <w:b/>
          <w:sz w:val="32"/>
          <w:szCs w:val="32"/>
        </w:rPr>
        <w:t>申请组织知识产权清单</w:t>
      </w:r>
    </w:p>
    <w:tbl>
      <w:tblPr>
        <w:tblStyle w:val="a5"/>
        <w:tblpPr w:leftFromText="180" w:rightFromText="180" w:vertAnchor="text" w:horzAnchor="margin" w:tblpXSpec="center" w:tblpY="305"/>
        <w:tblW w:w="0" w:type="auto"/>
        <w:tblLook w:val="04A0" w:firstRow="1" w:lastRow="0" w:firstColumn="1" w:lastColumn="0" w:noHBand="0" w:noVBand="1"/>
      </w:tblPr>
      <w:tblGrid>
        <w:gridCol w:w="953"/>
        <w:gridCol w:w="1127"/>
        <w:gridCol w:w="2255"/>
        <w:gridCol w:w="1972"/>
        <w:gridCol w:w="1551"/>
      </w:tblGrid>
      <w:tr w:rsidR="00F60F6F">
        <w:trPr>
          <w:trHeight w:val="762"/>
        </w:trPr>
        <w:tc>
          <w:tcPr>
            <w:tcW w:w="953" w:type="dxa"/>
            <w:shd w:val="clear" w:color="auto" w:fill="D8D8D8" w:themeFill="background1" w:themeFillShade="D8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3382" w:type="dxa"/>
            <w:gridSpan w:val="2"/>
            <w:shd w:val="clear" w:color="auto" w:fill="D8D8D8" w:themeFill="background1" w:themeFillShade="D8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类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型</w:t>
            </w:r>
            <w:bookmarkStart w:id="0" w:name="_GoBack"/>
            <w:bookmarkEnd w:id="0"/>
          </w:p>
        </w:tc>
        <w:tc>
          <w:tcPr>
            <w:tcW w:w="1972" w:type="dxa"/>
            <w:shd w:val="clear" w:color="auto" w:fill="D8D8D8" w:themeFill="background1" w:themeFillShade="D8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量</w:t>
            </w:r>
          </w:p>
        </w:tc>
        <w:tc>
          <w:tcPr>
            <w:tcW w:w="1551" w:type="dxa"/>
            <w:shd w:val="clear" w:color="auto" w:fill="D8D8D8" w:themeFill="background1" w:themeFillShade="D8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注</w:t>
            </w:r>
          </w:p>
        </w:tc>
      </w:tr>
      <w:tr w:rsidR="00F60F6F">
        <w:trPr>
          <w:trHeight w:val="522"/>
        </w:trPr>
        <w:tc>
          <w:tcPr>
            <w:tcW w:w="953" w:type="dxa"/>
            <w:vMerge w:val="restart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27" w:type="dxa"/>
            <w:vMerge w:val="restart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专利</w:t>
            </w:r>
          </w:p>
        </w:tc>
        <w:tc>
          <w:tcPr>
            <w:tcW w:w="2255" w:type="dxa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发明专利</w:t>
            </w:r>
          </w:p>
        </w:tc>
        <w:tc>
          <w:tcPr>
            <w:tcW w:w="1972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60F6F">
        <w:trPr>
          <w:trHeight w:val="522"/>
        </w:trPr>
        <w:tc>
          <w:tcPr>
            <w:tcW w:w="953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实用新型</w:t>
            </w:r>
          </w:p>
        </w:tc>
        <w:tc>
          <w:tcPr>
            <w:tcW w:w="1972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60F6F">
        <w:trPr>
          <w:trHeight w:val="505"/>
        </w:trPr>
        <w:tc>
          <w:tcPr>
            <w:tcW w:w="953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外观专利</w:t>
            </w:r>
          </w:p>
        </w:tc>
        <w:tc>
          <w:tcPr>
            <w:tcW w:w="1972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60F6F">
        <w:trPr>
          <w:trHeight w:val="522"/>
        </w:trPr>
        <w:tc>
          <w:tcPr>
            <w:tcW w:w="953" w:type="dxa"/>
            <w:vMerge w:val="restart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27" w:type="dxa"/>
            <w:vMerge w:val="restart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商标</w:t>
            </w:r>
          </w:p>
        </w:tc>
        <w:tc>
          <w:tcPr>
            <w:tcW w:w="2255" w:type="dxa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驰名商标</w:t>
            </w:r>
          </w:p>
        </w:tc>
        <w:tc>
          <w:tcPr>
            <w:tcW w:w="1972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60F6F">
        <w:trPr>
          <w:trHeight w:val="522"/>
        </w:trPr>
        <w:tc>
          <w:tcPr>
            <w:tcW w:w="953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著名商标</w:t>
            </w:r>
          </w:p>
        </w:tc>
        <w:tc>
          <w:tcPr>
            <w:tcW w:w="1972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60F6F">
        <w:trPr>
          <w:trHeight w:val="522"/>
        </w:trPr>
        <w:tc>
          <w:tcPr>
            <w:tcW w:w="953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普通商标</w:t>
            </w:r>
          </w:p>
        </w:tc>
        <w:tc>
          <w:tcPr>
            <w:tcW w:w="1972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60F6F">
        <w:trPr>
          <w:trHeight w:val="539"/>
        </w:trPr>
        <w:tc>
          <w:tcPr>
            <w:tcW w:w="953" w:type="dxa"/>
            <w:vMerge w:val="restart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27" w:type="dxa"/>
            <w:vMerge w:val="restart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著作权</w:t>
            </w:r>
          </w:p>
        </w:tc>
        <w:tc>
          <w:tcPr>
            <w:tcW w:w="2255" w:type="dxa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软件著作权</w:t>
            </w:r>
          </w:p>
        </w:tc>
        <w:tc>
          <w:tcPr>
            <w:tcW w:w="1972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60F6F">
        <w:trPr>
          <w:trHeight w:val="539"/>
        </w:trPr>
        <w:tc>
          <w:tcPr>
            <w:tcW w:w="953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vMerge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其他著作权</w:t>
            </w:r>
          </w:p>
        </w:tc>
        <w:tc>
          <w:tcPr>
            <w:tcW w:w="1972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60F6F">
        <w:trPr>
          <w:trHeight w:val="539"/>
        </w:trPr>
        <w:tc>
          <w:tcPr>
            <w:tcW w:w="953" w:type="dxa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382" w:type="dxa"/>
            <w:gridSpan w:val="2"/>
            <w:vAlign w:val="center"/>
          </w:tcPr>
          <w:p w:rsidR="00F60F6F" w:rsidRDefault="00A82D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其他知识产权</w:t>
            </w:r>
          </w:p>
        </w:tc>
        <w:tc>
          <w:tcPr>
            <w:tcW w:w="1972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0F6F" w:rsidRDefault="00F60F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F60F6F" w:rsidRDefault="00F60F6F">
      <w:pPr>
        <w:spacing w:line="360" w:lineRule="auto"/>
        <w:ind w:firstLineChars="200" w:firstLine="480"/>
        <w:rPr>
          <w:sz w:val="24"/>
          <w:szCs w:val="24"/>
        </w:rPr>
      </w:pPr>
    </w:p>
    <w:p w:rsidR="00F60F6F" w:rsidRDefault="00A82D21">
      <w:pPr>
        <w:spacing w:line="360" w:lineRule="auto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友情提示：</w:t>
      </w:r>
    </w:p>
    <w:p w:rsidR="00F60F6F" w:rsidRDefault="00A82D2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 xml:space="preserve">. </w:t>
      </w:r>
      <w:r>
        <w:rPr>
          <w:szCs w:val="21"/>
        </w:rPr>
        <w:t>如有类似知识产权台账</w:t>
      </w:r>
      <w:r>
        <w:rPr>
          <w:rFonts w:hint="eastAsia"/>
          <w:szCs w:val="21"/>
        </w:rPr>
        <w:t>，</w:t>
      </w:r>
      <w:r>
        <w:rPr>
          <w:szCs w:val="21"/>
        </w:rPr>
        <w:t>可直接提供相应台账</w:t>
      </w:r>
      <w:r>
        <w:rPr>
          <w:rFonts w:hint="eastAsia"/>
          <w:szCs w:val="21"/>
        </w:rPr>
        <w:t>；</w:t>
      </w:r>
    </w:p>
    <w:p w:rsidR="00F60F6F" w:rsidRDefault="00A82D21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2. </w:t>
      </w:r>
      <w:r>
        <w:rPr>
          <w:szCs w:val="21"/>
        </w:rPr>
        <w:t>此表仅为申请知识产权管理体系的参考依据，不作为审核依据</w:t>
      </w:r>
      <w:r>
        <w:rPr>
          <w:rFonts w:hint="eastAsia"/>
          <w:szCs w:val="21"/>
        </w:rPr>
        <w:t>；</w:t>
      </w:r>
    </w:p>
    <w:p w:rsidR="00F60F6F" w:rsidRDefault="00A82D21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hint="eastAsia"/>
          <w:szCs w:val="21"/>
        </w:rPr>
        <w:t>3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此表“数量”</w:t>
      </w:r>
      <w:r>
        <w:rPr>
          <w:rFonts w:ascii="宋体" w:eastAsia="宋体" w:hAnsi="宋体"/>
          <w:szCs w:val="21"/>
        </w:rPr>
        <w:t>一栏，请填写相应知识产权的全部数量</w:t>
      </w:r>
      <w:r>
        <w:rPr>
          <w:rFonts w:ascii="宋体" w:eastAsia="宋体" w:hAnsi="宋体" w:hint="eastAsia"/>
          <w:szCs w:val="21"/>
        </w:rPr>
        <w:t>（含已申请未获得授权的知识产权）。</w:t>
      </w:r>
    </w:p>
    <w:p w:rsidR="00F60F6F" w:rsidRDefault="00F60F6F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</w:p>
    <w:p w:rsidR="00F60F6F" w:rsidRDefault="00F60F6F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</w:p>
    <w:p w:rsidR="00F60F6F" w:rsidRDefault="00A82D21">
      <w:pPr>
        <w:spacing w:line="360" w:lineRule="auto"/>
        <w:ind w:firstLineChars="200" w:firstLine="562"/>
        <w:jc w:val="righ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XXXXXXXXXXXX</w:t>
      </w:r>
      <w:r>
        <w:rPr>
          <w:rFonts w:ascii="宋体" w:eastAsia="宋体" w:hAnsi="宋体"/>
          <w:b/>
          <w:sz w:val="28"/>
          <w:szCs w:val="28"/>
        </w:rPr>
        <w:t>有限公司</w:t>
      </w:r>
    </w:p>
    <w:p w:rsidR="00F60F6F" w:rsidRDefault="00A82D21">
      <w:pPr>
        <w:spacing w:line="360" w:lineRule="auto"/>
        <w:ind w:firstLineChars="200" w:firstLine="562"/>
        <w:jc w:val="righ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年</w:t>
      </w:r>
      <w:r>
        <w:rPr>
          <w:rFonts w:ascii="宋体" w:eastAsia="宋体" w:hAnsi="宋体"/>
          <w:b/>
          <w:sz w:val="28"/>
          <w:szCs w:val="28"/>
        </w:rPr>
        <w:t xml:space="preserve">   </w:t>
      </w:r>
      <w:r>
        <w:rPr>
          <w:rFonts w:ascii="宋体" w:eastAsia="宋体" w:hAnsi="宋体" w:hint="eastAsia"/>
          <w:b/>
          <w:sz w:val="28"/>
          <w:szCs w:val="28"/>
        </w:rPr>
        <w:t>月</w:t>
      </w:r>
      <w:r>
        <w:rPr>
          <w:rFonts w:ascii="宋体" w:eastAsia="宋体" w:hAnsi="宋体"/>
          <w:b/>
          <w:sz w:val="28"/>
          <w:szCs w:val="28"/>
        </w:rPr>
        <w:t xml:space="preserve">   </w:t>
      </w:r>
      <w:r>
        <w:rPr>
          <w:rFonts w:ascii="宋体" w:eastAsia="宋体" w:hAnsi="宋体"/>
          <w:b/>
          <w:sz w:val="28"/>
          <w:szCs w:val="28"/>
        </w:rPr>
        <w:t>日</w:t>
      </w:r>
    </w:p>
    <w:sectPr w:rsidR="00F60F6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D21" w:rsidRDefault="00A82D21">
      <w:r>
        <w:separator/>
      </w:r>
    </w:p>
  </w:endnote>
  <w:endnote w:type="continuationSeparator" w:id="0">
    <w:p w:rsidR="00A82D21" w:rsidRDefault="00A8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6F" w:rsidRDefault="00A82D21">
    <w:pPr>
      <w:pStyle w:val="a3"/>
      <w:tabs>
        <w:tab w:val="clear" w:pos="4153"/>
        <w:tab w:val="left" w:pos="7446"/>
      </w:tabs>
      <w:rPr>
        <w:color w:val="0000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0F6F" w:rsidRDefault="00A82D2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967E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414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60F6F" w:rsidRDefault="00A82D2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967E7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NOAQC NSH IPD-02</w:t>
    </w:r>
    <w:r>
      <w:rPr>
        <w:rFonts w:hint="eastAsia"/>
      </w:rPr>
      <w:tab/>
      <w:t xml:space="preserve">    Issue</w:t>
    </w:r>
    <w:r>
      <w:rPr>
        <w:rFonts w:hint="eastAsia"/>
        <w:color w:val="0000FF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D21" w:rsidRDefault="00A82D21">
      <w:r>
        <w:separator/>
      </w:r>
    </w:p>
  </w:footnote>
  <w:footnote w:type="continuationSeparator" w:id="0">
    <w:p w:rsidR="00A82D21" w:rsidRDefault="00A82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6F" w:rsidRDefault="00A82D21">
    <w:pPr>
      <w:pStyle w:val="a4"/>
      <w:tabs>
        <w:tab w:val="clear" w:pos="4153"/>
      </w:tabs>
      <w:jc w:val="right"/>
    </w:pPr>
    <w:r>
      <w:rPr>
        <w:noProof/>
        <w:sz w:val="24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3938905</wp:posOffset>
          </wp:positionH>
          <wp:positionV relativeFrom="paragraph">
            <wp:posOffset>-207010</wp:posOffset>
          </wp:positionV>
          <wp:extent cx="2026920" cy="539750"/>
          <wp:effectExtent l="0" t="0" r="11430" b="12700"/>
          <wp:wrapNone/>
          <wp:docPr id="1" name="图片 1" descr="认证证书-曲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认证证书-曲线-0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492"/>
                  <a:stretch>
                    <a:fillRect/>
                  </a:stretch>
                </pic:blipFill>
                <pic:spPr>
                  <a:xfrm>
                    <a:off x="0" y="0"/>
                    <a:ext cx="202692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642"/>
    <w:rsid w:val="000F76BB"/>
    <w:rsid w:val="0013162F"/>
    <w:rsid w:val="00135DDA"/>
    <w:rsid w:val="0017176A"/>
    <w:rsid w:val="00253672"/>
    <w:rsid w:val="00281F26"/>
    <w:rsid w:val="003335F3"/>
    <w:rsid w:val="003B6A48"/>
    <w:rsid w:val="00423D06"/>
    <w:rsid w:val="0045383E"/>
    <w:rsid w:val="004F63D3"/>
    <w:rsid w:val="00647060"/>
    <w:rsid w:val="006A6D61"/>
    <w:rsid w:val="007A0A30"/>
    <w:rsid w:val="008B7971"/>
    <w:rsid w:val="008D30DE"/>
    <w:rsid w:val="00970072"/>
    <w:rsid w:val="00A82D21"/>
    <w:rsid w:val="00B679BC"/>
    <w:rsid w:val="00C04685"/>
    <w:rsid w:val="00C8659D"/>
    <w:rsid w:val="00D13600"/>
    <w:rsid w:val="00DE5E91"/>
    <w:rsid w:val="00E72F27"/>
    <w:rsid w:val="00ED0F49"/>
    <w:rsid w:val="00EF7036"/>
    <w:rsid w:val="00F60F6F"/>
    <w:rsid w:val="00F80642"/>
    <w:rsid w:val="00F967E7"/>
    <w:rsid w:val="0F895807"/>
    <w:rsid w:val="36F17FB7"/>
    <w:rsid w:val="42084A1F"/>
    <w:rsid w:val="64107F3E"/>
    <w:rsid w:val="74F5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D02306-1A18-4898-A63A-0E531161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0B61E0-50AE-413A-88C3-357B9F02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baode qi</dc:creator>
  <cp:lastModifiedBy>马龙</cp:lastModifiedBy>
  <cp:revision>22</cp:revision>
  <dcterms:created xsi:type="dcterms:W3CDTF">2018-02-05T07:17:00Z</dcterms:created>
  <dcterms:modified xsi:type="dcterms:W3CDTF">2019-10-21T04:42:00Z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